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724A" w:rsidRPr="00BB724A" w:rsidRDefault="00BB724A" w:rsidP="00F8502A">
      <w:pPr>
        <w:autoSpaceDE w:val="0"/>
        <w:autoSpaceDN w:val="0"/>
        <w:adjustRightInd w:val="0"/>
        <w:spacing w:after="0" w:line="240" w:lineRule="auto"/>
        <w:jc w:val="center"/>
        <w:rPr>
          <w:rFonts w:cs="ErasBoldITC"/>
          <w:b/>
          <w:bCs/>
          <w:color w:val="000000"/>
        </w:rPr>
      </w:pPr>
      <w:r w:rsidRPr="00BB724A">
        <w:rPr>
          <w:rFonts w:cs="ErasBoldITC"/>
          <w:b/>
          <w:bCs/>
          <w:color w:val="000000"/>
        </w:rPr>
        <w:t>SPORT ET TOURISME 202</w:t>
      </w:r>
      <w:r w:rsidR="000F47B1">
        <w:rPr>
          <w:rFonts w:cs="ErasBoldITC"/>
          <w:b/>
          <w:bCs/>
          <w:color w:val="000000"/>
        </w:rPr>
        <w:t>3</w:t>
      </w:r>
    </w:p>
    <w:p w:rsidR="00BB724A" w:rsidRPr="00E62C21" w:rsidRDefault="00BB724A" w:rsidP="00F8502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8"/>
          <w:szCs w:val="28"/>
        </w:rPr>
      </w:pPr>
      <w:proofErr w:type="gramStart"/>
      <w:r w:rsidRPr="00E62C21">
        <w:rPr>
          <w:rFonts w:cs="Arial"/>
          <w:b/>
          <w:bCs/>
          <w:color w:val="FF0000"/>
          <w:sz w:val="28"/>
          <w:szCs w:val="28"/>
        </w:rPr>
        <w:t xml:space="preserve">MARVEJOLS </w:t>
      </w:r>
      <w:r w:rsidR="00F8502A" w:rsidRPr="00E62C21">
        <w:rPr>
          <w:rFonts w:cs="Arial"/>
          <w:b/>
          <w:bCs/>
          <w:color w:val="FF0000"/>
          <w:sz w:val="28"/>
          <w:szCs w:val="28"/>
        </w:rPr>
        <w:t xml:space="preserve"> -</w:t>
      </w:r>
      <w:proofErr w:type="gramEnd"/>
      <w:r w:rsidR="00F8502A" w:rsidRPr="00E62C21">
        <w:rPr>
          <w:rFonts w:cs="Arial"/>
          <w:b/>
          <w:bCs/>
          <w:color w:val="FF0000"/>
          <w:sz w:val="28"/>
          <w:szCs w:val="28"/>
        </w:rPr>
        <w:t xml:space="preserve"> </w:t>
      </w:r>
      <w:r w:rsidRPr="00E62C21">
        <w:rPr>
          <w:rFonts w:cs="Arial"/>
          <w:b/>
          <w:bCs/>
          <w:color w:val="000000"/>
          <w:sz w:val="28"/>
          <w:szCs w:val="28"/>
        </w:rPr>
        <w:t>FICHE DE POSTE</w:t>
      </w:r>
    </w:p>
    <w:p w:rsidR="00BB724A" w:rsidRPr="000F47B1" w:rsidRDefault="00BB724A" w:rsidP="00F8502A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  <w:color w:val="000000"/>
        </w:rPr>
      </w:pPr>
      <w:r w:rsidRPr="000F47B1">
        <w:rPr>
          <w:rFonts w:cs="ArialNarrow,Bold"/>
          <w:b/>
          <w:bCs/>
          <w:color w:val="000000"/>
        </w:rPr>
        <w:t xml:space="preserve">BP 27 – 48100 – MARVEJOLS – </w:t>
      </w:r>
      <w:hyperlink r:id="rId4" w:history="1">
        <w:r w:rsidR="00B241BA" w:rsidRPr="000F47B1">
          <w:rPr>
            <w:rStyle w:val="Lienhypertexte"/>
            <w:rFonts w:cs="ArialNarrow,Bold"/>
            <w:b/>
            <w:bCs/>
          </w:rPr>
          <w:t>www.tourisme-et-sport.com</w:t>
        </w:r>
      </w:hyperlink>
    </w:p>
    <w:p w:rsidR="00B241BA" w:rsidRPr="000F47B1" w:rsidRDefault="00B241BA" w:rsidP="00F8502A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  <w:color w:val="000000"/>
        </w:rPr>
      </w:pPr>
    </w:p>
    <w:p w:rsidR="00BB724A" w:rsidRPr="00F8502A" w:rsidRDefault="00BB724A" w:rsidP="00F8502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36"/>
          <w:szCs w:val="36"/>
        </w:rPr>
      </w:pPr>
      <w:r w:rsidRPr="00F8502A">
        <w:rPr>
          <w:rFonts w:cs="Times New Roman"/>
          <w:b/>
          <w:bCs/>
          <w:color w:val="000000"/>
          <w:sz w:val="36"/>
          <w:szCs w:val="36"/>
        </w:rPr>
        <w:t xml:space="preserve">Titre du poste : Animateur-Responsable Technique </w:t>
      </w:r>
      <w:r w:rsidR="002D2013">
        <w:rPr>
          <w:rFonts w:cs="Times New Roman"/>
          <w:b/>
          <w:bCs/>
          <w:color w:val="000000"/>
          <w:sz w:val="36"/>
          <w:szCs w:val="36"/>
        </w:rPr>
        <w:t>Tennis de Table</w:t>
      </w:r>
    </w:p>
    <w:p w:rsidR="00F8502A" w:rsidRDefault="00F8502A" w:rsidP="00BB724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BB724A" w:rsidRPr="00BB724A" w:rsidRDefault="00BB724A" w:rsidP="00F31DC8">
      <w:pPr>
        <w:autoSpaceDE w:val="0"/>
        <w:autoSpaceDN w:val="0"/>
        <w:adjustRightInd w:val="0"/>
        <w:spacing w:after="60" w:line="240" w:lineRule="auto"/>
        <w:rPr>
          <w:rFonts w:cs="Times New Roman"/>
          <w:b/>
          <w:bCs/>
          <w:color w:val="000000"/>
        </w:rPr>
      </w:pPr>
      <w:r w:rsidRPr="00055223">
        <w:rPr>
          <w:rFonts w:cs="Times New Roman"/>
          <w:b/>
          <w:bCs/>
          <w:color w:val="000000"/>
          <w:sz w:val="32"/>
          <w:szCs w:val="32"/>
        </w:rPr>
        <w:t>Employeur</w:t>
      </w:r>
      <w:r w:rsidRPr="00F8502A">
        <w:rPr>
          <w:rFonts w:cs="Times New Roman"/>
          <w:b/>
          <w:bCs/>
          <w:color w:val="000000"/>
          <w:sz w:val="28"/>
          <w:szCs w:val="28"/>
        </w:rPr>
        <w:t xml:space="preserve"> : </w:t>
      </w:r>
      <w:r w:rsidRPr="00E62C21">
        <w:rPr>
          <w:rFonts w:cs="Times New Roman"/>
          <w:b/>
          <w:bCs/>
          <w:color w:val="000000"/>
          <w:sz w:val="24"/>
          <w:szCs w:val="24"/>
        </w:rPr>
        <w:t>SPORT</w:t>
      </w:r>
      <w:r w:rsidR="00F8502A" w:rsidRPr="00E62C21">
        <w:rPr>
          <w:rFonts w:cs="Times New Roman"/>
          <w:b/>
          <w:bCs/>
          <w:color w:val="000000"/>
          <w:sz w:val="24"/>
          <w:szCs w:val="24"/>
        </w:rPr>
        <w:t xml:space="preserve"> ET TOURISME</w:t>
      </w:r>
      <w:r w:rsidRPr="00E62C21">
        <w:rPr>
          <w:rFonts w:cs="Times New Roman"/>
          <w:b/>
          <w:bCs/>
          <w:color w:val="000000"/>
          <w:sz w:val="24"/>
          <w:szCs w:val="24"/>
        </w:rPr>
        <w:t>, association 190</w:t>
      </w:r>
      <w:r w:rsidR="00F8502A" w:rsidRPr="00E62C21">
        <w:rPr>
          <w:rFonts w:cs="Times New Roman"/>
          <w:b/>
          <w:bCs/>
          <w:color w:val="000000"/>
          <w:sz w:val="24"/>
          <w:szCs w:val="24"/>
        </w:rPr>
        <w:t>1</w:t>
      </w:r>
      <w:r w:rsidRPr="00E62C21">
        <w:rPr>
          <w:rFonts w:cs="Times New Roman"/>
          <w:b/>
          <w:bCs/>
          <w:color w:val="000000"/>
          <w:sz w:val="24"/>
          <w:szCs w:val="24"/>
        </w:rPr>
        <w:t xml:space="preserve">, </w:t>
      </w:r>
      <w:r w:rsidR="00055223" w:rsidRPr="00E62C21">
        <w:rPr>
          <w:rFonts w:cs="Times New Roman"/>
          <w:b/>
          <w:bCs/>
          <w:color w:val="000000"/>
          <w:sz w:val="24"/>
          <w:szCs w:val="24"/>
        </w:rPr>
        <w:t xml:space="preserve">organisateur </w:t>
      </w:r>
      <w:r w:rsidRPr="00E62C21">
        <w:rPr>
          <w:rFonts w:cs="Times New Roman"/>
          <w:b/>
          <w:bCs/>
          <w:color w:val="000000"/>
          <w:sz w:val="24"/>
          <w:szCs w:val="24"/>
        </w:rPr>
        <w:t>de centres de vacances (ACM)</w:t>
      </w:r>
    </w:p>
    <w:p w:rsidR="00BB724A" w:rsidRPr="00BB724A" w:rsidRDefault="00F8502A" w:rsidP="00F31DC8">
      <w:pPr>
        <w:autoSpaceDE w:val="0"/>
        <w:autoSpaceDN w:val="0"/>
        <w:adjustRightInd w:val="0"/>
        <w:spacing w:after="60" w:line="240" w:lineRule="auto"/>
        <w:rPr>
          <w:rFonts w:cs="ArialNarrow"/>
          <w:color w:val="000000"/>
        </w:rPr>
      </w:pPr>
      <w:r>
        <w:rPr>
          <w:rFonts w:cs="ArialNarrow,Bold"/>
          <w:b/>
          <w:bCs/>
          <w:color w:val="000000"/>
        </w:rPr>
        <w:t xml:space="preserve">L’association </w:t>
      </w:r>
      <w:r w:rsidR="00BB724A" w:rsidRPr="00BB724A">
        <w:rPr>
          <w:rFonts w:cs="ArialNarrow"/>
          <w:color w:val="000000"/>
        </w:rPr>
        <w:t>est la première organisation Française de séjours de vacances à dominante sportive, en particulier dans le domaine des</w:t>
      </w:r>
      <w:r>
        <w:rPr>
          <w:rFonts w:cs="ArialNarrow"/>
          <w:color w:val="000000"/>
        </w:rPr>
        <w:t xml:space="preserve"> </w:t>
      </w:r>
      <w:r w:rsidR="00BB724A" w:rsidRPr="00BB724A">
        <w:rPr>
          <w:rFonts w:cs="ArialNarrow"/>
          <w:color w:val="000000"/>
        </w:rPr>
        <w:t xml:space="preserve">sports individuels. Elle collabore avec la </w:t>
      </w:r>
      <w:r w:rsidR="00BB724A" w:rsidRPr="00BB724A">
        <w:rPr>
          <w:rFonts w:cs="ArialNarrow,Bold"/>
          <w:b/>
          <w:bCs/>
          <w:color w:val="000000"/>
        </w:rPr>
        <w:t>FFT</w:t>
      </w:r>
      <w:r w:rsidR="002D2013">
        <w:rPr>
          <w:rFonts w:cs="ArialNarrow,Bold"/>
          <w:b/>
          <w:bCs/>
          <w:color w:val="000000"/>
        </w:rPr>
        <w:t>T</w:t>
      </w:r>
      <w:r w:rsidR="00BB724A" w:rsidRPr="00BB724A">
        <w:rPr>
          <w:rFonts w:cs="ArialNarrow"/>
          <w:color w:val="000000"/>
        </w:rPr>
        <w:t xml:space="preserve">, les </w:t>
      </w:r>
      <w:proofErr w:type="spellStart"/>
      <w:r w:rsidR="00BB724A" w:rsidRPr="00BB724A">
        <w:rPr>
          <w:rFonts w:cs="ArialNarrow"/>
          <w:color w:val="000000"/>
        </w:rPr>
        <w:t>Codep</w:t>
      </w:r>
      <w:proofErr w:type="spellEnd"/>
      <w:r w:rsidR="00BB724A" w:rsidRPr="00BB724A">
        <w:rPr>
          <w:rFonts w:cs="ArialNarrow"/>
          <w:color w:val="000000"/>
        </w:rPr>
        <w:t xml:space="preserve"> ou Ligues partenaires.</w:t>
      </w:r>
      <w:r w:rsidR="00F10BE6">
        <w:rPr>
          <w:rFonts w:cs="ArialNarrow"/>
          <w:color w:val="000000"/>
        </w:rPr>
        <w:t xml:space="preserve"> </w:t>
      </w:r>
      <w:r>
        <w:rPr>
          <w:rFonts w:cs="ArialNarrow,Bold"/>
          <w:b/>
          <w:bCs/>
          <w:color w:val="000000"/>
        </w:rPr>
        <w:t>Chaque année l’a</w:t>
      </w:r>
      <w:r w:rsidR="002D2013">
        <w:rPr>
          <w:rFonts w:cs="ArialNarrow,Bold"/>
          <w:b/>
          <w:bCs/>
          <w:color w:val="000000"/>
        </w:rPr>
        <w:t>ncien Eté Pongiste</w:t>
      </w:r>
      <w:r w:rsidR="00BB724A" w:rsidRPr="00BB724A">
        <w:rPr>
          <w:rFonts w:cs="ArialNarrow,Bold"/>
          <w:b/>
          <w:bCs/>
          <w:color w:val="000000"/>
        </w:rPr>
        <w:t xml:space="preserve"> a accueilli </w:t>
      </w:r>
      <w:r w:rsidR="002D2013">
        <w:rPr>
          <w:rFonts w:cs="ArialNarrow,Bold"/>
          <w:b/>
          <w:bCs/>
          <w:color w:val="000000"/>
        </w:rPr>
        <w:t>des milliers de pongistes licenciés</w:t>
      </w:r>
      <w:r w:rsidR="00F10BE6">
        <w:rPr>
          <w:rFonts w:cs="ArialNarrow,Bold"/>
          <w:b/>
          <w:bCs/>
          <w:color w:val="000000"/>
        </w:rPr>
        <w:t xml:space="preserve"> sur différents centres.</w:t>
      </w:r>
    </w:p>
    <w:p w:rsidR="00BB724A" w:rsidRPr="00BB724A" w:rsidRDefault="00BB724A" w:rsidP="00F31DC8">
      <w:pPr>
        <w:autoSpaceDE w:val="0"/>
        <w:autoSpaceDN w:val="0"/>
        <w:adjustRightInd w:val="0"/>
        <w:spacing w:after="60" w:line="240" w:lineRule="auto"/>
        <w:rPr>
          <w:rFonts w:cs="Times New Roman"/>
          <w:b/>
          <w:bCs/>
          <w:color w:val="000000"/>
        </w:rPr>
      </w:pPr>
      <w:r w:rsidRPr="00055223">
        <w:rPr>
          <w:rFonts w:cs="Times New Roman"/>
          <w:b/>
          <w:bCs/>
          <w:color w:val="000000"/>
          <w:sz w:val="32"/>
          <w:szCs w:val="32"/>
        </w:rPr>
        <w:t xml:space="preserve">Lieu de travail </w:t>
      </w:r>
      <w:r w:rsidRPr="00F8502A">
        <w:rPr>
          <w:rFonts w:cs="Times New Roman"/>
          <w:b/>
          <w:bCs/>
          <w:color w:val="000000"/>
          <w:sz w:val="28"/>
          <w:szCs w:val="28"/>
        </w:rPr>
        <w:t xml:space="preserve">: </w:t>
      </w:r>
      <w:r w:rsidR="000F47B1">
        <w:rPr>
          <w:rFonts w:cs="Times New Roman"/>
          <w:b/>
          <w:bCs/>
          <w:color w:val="000000"/>
        </w:rPr>
        <w:t>SAINT AFFRIQUE (12) du 9 au 29 juillet 2023</w:t>
      </w:r>
    </w:p>
    <w:p w:rsidR="00F8502A" w:rsidRDefault="00BB724A" w:rsidP="00F31DC8">
      <w:pPr>
        <w:autoSpaceDE w:val="0"/>
        <w:autoSpaceDN w:val="0"/>
        <w:adjustRightInd w:val="0"/>
        <w:spacing w:after="60" w:line="240" w:lineRule="auto"/>
        <w:rPr>
          <w:rFonts w:cs="ArialNarrow"/>
          <w:color w:val="000000"/>
        </w:rPr>
      </w:pPr>
      <w:r w:rsidRPr="00BB724A">
        <w:rPr>
          <w:rFonts w:cs="ArialNarrow"/>
          <w:color w:val="000000"/>
        </w:rPr>
        <w:t xml:space="preserve">Date de création du poste : </w:t>
      </w:r>
      <w:r w:rsidR="000F47B1">
        <w:rPr>
          <w:rFonts w:cs="ArialNarrow"/>
          <w:color w:val="000000"/>
        </w:rPr>
        <w:t>10/03/2023</w:t>
      </w:r>
      <w:r w:rsidRPr="00BB724A">
        <w:rPr>
          <w:rFonts w:cs="ArialNarrow"/>
          <w:color w:val="000000"/>
        </w:rPr>
        <w:t xml:space="preserve"> </w:t>
      </w:r>
    </w:p>
    <w:p w:rsidR="00F8502A" w:rsidRDefault="00BB724A" w:rsidP="00F31DC8">
      <w:pPr>
        <w:autoSpaceDE w:val="0"/>
        <w:autoSpaceDN w:val="0"/>
        <w:adjustRightInd w:val="0"/>
        <w:spacing w:after="60" w:line="240" w:lineRule="auto"/>
        <w:rPr>
          <w:rFonts w:cs="ArialNarrow"/>
          <w:color w:val="000000"/>
        </w:rPr>
      </w:pPr>
      <w:r w:rsidRPr="00BB724A">
        <w:rPr>
          <w:rFonts w:cs="ArialNarrow"/>
          <w:color w:val="000000"/>
        </w:rPr>
        <w:t xml:space="preserve">Date de mise à jour de la fiche de poste : </w:t>
      </w:r>
      <w:r w:rsidR="000F47B1">
        <w:rPr>
          <w:rFonts w:cs="ArialNarrow"/>
          <w:color w:val="000000"/>
        </w:rPr>
        <w:t>10/03/2023</w:t>
      </w:r>
    </w:p>
    <w:p w:rsidR="00BB724A" w:rsidRPr="00BB724A" w:rsidRDefault="00BB724A" w:rsidP="00F31DC8">
      <w:pPr>
        <w:autoSpaceDE w:val="0"/>
        <w:autoSpaceDN w:val="0"/>
        <w:adjustRightInd w:val="0"/>
        <w:spacing w:after="60" w:line="240" w:lineRule="auto"/>
        <w:rPr>
          <w:rFonts w:cs="ArialNarrow"/>
          <w:color w:val="000000"/>
        </w:rPr>
      </w:pPr>
      <w:r w:rsidRPr="00BB724A">
        <w:rPr>
          <w:rFonts w:cs="ArialNarrow"/>
          <w:color w:val="000000"/>
        </w:rPr>
        <w:t>Convention Collective : Animation</w:t>
      </w:r>
    </w:p>
    <w:p w:rsidR="00BB724A" w:rsidRPr="00055223" w:rsidRDefault="00BB724A" w:rsidP="00F31DC8">
      <w:pPr>
        <w:autoSpaceDE w:val="0"/>
        <w:autoSpaceDN w:val="0"/>
        <w:adjustRightInd w:val="0"/>
        <w:spacing w:after="60" w:line="240" w:lineRule="auto"/>
        <w:rPr>
          <w:rFonts w:cs="Times New Roman"/>
          <w:b/>
          <w:bCs/>
          <w:color w:val="000000"/>
          <w:sz w:val="32"/>
          <w:szCs w:val="32"/>
        </w:rPr>
      </w:pPr>
      <w:r w:rsidRPr="00055223">
        <w:rPr>
          <w:rFonts w:cs="Times New Roman"/>
          <w:b/>
          <w:bCs/>
          <w:color w:val="000000"/>
          <w:sz w:val="32"/>
          <w:szCs w:val="32"/>
        </w:rPr>
        <w:t>Profil :</w:t>
      </w:r>
    </w:p>
    <w:p w:rsidR="00BB724A" w:rsidRPr="00BB724A" w:rsidRDefault="00BB724A" w:rsidP="00F31DC8">
      <w:pPr>
        <w:autoSpaceDE w:val="0"/>
        <w:autoSpaceDN w:val="0"/>
        <w:adjustRightInd w:val="0"/>
        <w:spacing w:after="60" w:line="240" w:lineRule="auto"/>
        <w:rPr>
          <w:rFonts w:cs="ArialNarrow"/>
          <w:color w:val="000000"/>
        </w:rPr>
      </w:pPr>
      <w:r w:rsidRPr="00BB724A">
        <w:rPr>
          <w:rFonts w:cs="ArialNarrow"/>
          <w:color w:val="000000"/>
        </w:rPr>
        <w:t xml:space="preserve">Homme ou Femme, </w:t>
      </w:r>
      <w:r w:rsidR="002D2013">
        <w:rPr>
          <w:rFonts w:cs="ArialNarrow,Bold"/>
          <w:b/>
          <w:bCs/>
          <w:color w:val="000000"/>
        </w:rPr>
        <w:t xml:space="preserve">BE ou </w:t>
      </w:r>
      <w:proofErr w:type="gramStart"/>
      <w:r w:rsidR="002D2013">
        <w:rPr>
          <w:rFonts w:cs="ArialNarrow,Bold"/>
          <w:b/>
          <w:bCs/>
          <w:color w:val="000000"/>
        </w:rPr>
        <w:t>DE</w:t>
      </w:r>
      <w:r w:rsidRPr="00BB724A">
        <w:rPr>
          <w:rFonts w:cs="ArialNarrow,Bold"/>
          <w:b/>
          <w:bCs/>
          <w:color w:val="000000"/>
        </w:rPr>
        <w:t xml:space="preserve"> en</w:t>
      </w:r>
      <w:proofErr w:type="gramEnd"/>
      <w:r w:rsidRPr="00BB724A">
        <w:rPr>
          <w:rFonts w:cs="ArialNarrow,Bold"/>
          <w:b/>
          <w:bCs/>
          <w:color w:val="000000"/>
        </w:rPr>
        <w:t xml:space="preserve"> </w:t>
      </w:r>
      <w:r w:rsidR="002D2013">
        <w:rPr>
          <w:rFonts w:cs="ArialNarrow,Bold"/>
          <w:b/>
          <w:bCs/>
          <w:color w:val="000000"/>
        </w:rPr>
        <w:t>Tennis de Table</w:t>
      </w:r>
      <w:r w:rsidRPr="00BB724A">
        <w:rPr>
          <w:rFonts w:cs="ArialNarrow,Bold"/>
          <w:b/>
          <w:bCs/>
          <w:color w:val="000000"/>
        </w:rPr>
        <w:t xml:space="preserve">, </w:t>
      </w:r>
      <w:r w:rsidRPr="00BB724A">
        <w:rPr>
          <w:rFonts w:cs="ArialNarrow"/>
          <w:color w:val="000000"/>
        </w:rPr>
        <w:t>vous avez une bonne expérience dans le domaine du perfectionnement</w:t>
      </w:r>
      <w:r w:rsidR="00F8502A">
        <w:rPr>
          <w:rFonts w:cs="ArialNarrow"/>
          <w:color w:val="000000"/>
        </w:rPr>
        <w:t xml:space="preserve"> </w:t>
      </w:r>
      <w:r w:rsidRPr="00BB724A">
        <w:rPr>
          <w:rFonts w:cs="ArialNarrow"/>
          <w:color w:val="000000"/>
        </w:rPr>
        <w:t>technique, de la préparation à la compétition et de stages techniques.</w:t>
      </w:r>
      <w:r w:rsidR="000F47B1">
        <w:rPr>
          <w:rFonts w:cs="ArialNarrow"/>
          <w:color w:val="000000"/>
        </w:rPr>
        <w:t xml:space="preserve"> Vous avez de plus des compétences multiples d’animation culturelle ou sportive vous permettant d’intégrer une équipe d’animation de centre de vacances.</w:t>
      </w:r>
    </w:p>
    <w:p w:rsidR="00BB724A" w:rsidRPr="00BB724A" w:rsidRDefault="00BB724A" w:rsidP="00F31DC8">
      <w:pPr>
        <w:autoSpaceDE w:val="0"/>
        <w:autoSpaceDN w:val="0"/>
        <w:adjustRightInd w:val="0"/>
        <w:spacing w:after="60" w:line="240" w:lineRule="auto"/>
        <w:rPr>
          <w:rFonts w:cs="Times New Roman"/>
          <w:b/>
          <w:bCs/>
          <w:color w:val="000000"/>
        </w:rPr>
      </w:pPr>
      <w:r w:rsidRPr="00055223">
        <w:rPr>
          <w:rFonts w:cs="Times New Roman"/>
          <w:b/>
          <w:bCs/>
          <w:color w:val="000000"/>
          <w:sz w:val="32"/>
          <w:szCs w:val="32"/>
        </w:rPr>
        <w:t xml:space="preserve">Description Générale du poste </w:t>
      </w:r>
      <w:r w:rsidRPr="00BB724A">
        <w:rPr>
          <w:rFonts w:cs="Times New Roman"/>
          <w:b/>
          <w:bCs/>
          <w:color w:val="000000"/>
        </w:rPr>
        <w:t>(missions de base et missions complémentaires)</w:t>
      </w:r>
    </w:p>
    <w:p w:rsidR="00BB724A" w:rsidRPr="00BB724A" w:rsidRDefault="00BB724A" w:rsidP="00F31DC8">
      <w:pPr>
        <w:autoSpaceDE w:val="0"/>
        <w:autoSpaceDN w:val="0"/>
        <w:adjustRightInd w:val="0"/>
        <w:spacing w:after="60" w:line="240" w:lineRule="auto"/>
        <w:rPr>
          <w:rFonts w:cs="ArialNarrow"/>
          <w:color w:val="000000"/>
        </w:rPr>
      </w:pPr>
      <w:r w:rsidRPr="00BB724A">
        <w:rPr>
          <w:rFonts w:cs="ArialNarrow"/>
          <w:color w:val="000000"/>
        </w:rPr>
        <w:t xml:space="preserve">Vous entraînez des séjours </w:t>
      </w:r>
      <w:r w:rsidR="00F8502A">
        <w:rPr>
          <w:rFonts w:cs="ArialNarrow"/>
          <w:color w:val="000000"/>
        </w:rPr>
        <w:t>Progress et Top</w:t>
      </w:r>
      <w:r w:rsidRPr="00BB724A">
        <w:rPr>
          <w:rFonts w:cs="ArialNarrow"/>
          <w:color w:val="000000"/>
        </w:rPr>
        <w:t xml:space="preserve"> (12/17ans)</w:t>
      </w:r>
    </w:p>
    <w:p w:rsidR="00BB724A" w:rsidRPr="00BB724A" w:rsidRDefault="00BB724A" w:rsidP="00F31DC8">
      <w:pPr>
        <w:autoSpaceDE w:val="0"/>
        <w:autoSpaceDN w:val="0"/>
        <w:adjustRightInd w:val="0"/>
        <w:spacing w:after="60" w:line="240" w:lineRule="auto"/>
        <w:rPr>
          <w:rFonts w:cs="ArialNarrow"/>
          <w:color w:val="000000"/>
        </w:rPr>
      </w:pPr>
      <w:r w:rsidRPr="00BB724A">
        <w:rPr>
          <w:rFonts w:cs="ArialNarrow"/>
          <w:color w:val="000000"/>
        </w:rPr>
        <w:t xml:space="preserve">Vos interventions techniques personnelles se font en priorité </w:t>
      </w:r>
      <w:r w:rsidR="00F8502A">
        <w:rPr>
          <w:rFonts w:cs="ArialNarrow"/>
          <w:color w:val="000000"/>
        </w:rPr>
        <w:t xml:space="preserve">vers les </w:t>
      </w:r>
      <w:r w:rsidRPr="00BB724A">
        <w:rPr>
          <w:rFonts w:cs="ArialNarrow"/>
          <w:color w:val="000000"/>
        </w:rPr>
        <w:t>12/17ans du dimanche soir au samedi matin.</w:t>
      </w:r>
    </w:p>
    <w:p w:rsidR="00BB724A" w:rsidRPr="00BB724A" w:rsidRDefault="00BB724A" w:rsidP="00F31DC8">
      <w:pPr>
        <w:autoSpaceDE w:val="0"/>
        <w:autoSpaceDN w:val="0"/>
        <w:adjustRightInd w:val="0"/>
        <w:spacing w:after="60" w:line="240" w:lineRule="auto"/>
        <w:rPr>
          <w:rFonts w:cs="ArialNarrow"/>
          <w:color w:val="000000"/>
        </w:rPr>
      </w:pPr>
      <w:r w:rsidRPr="00BB724A">
        <w:rPr>
          <w:rFonts w:cs="ArialNarrow"/>
          <w:color w:val="000000"/>
        </w:rPr>
        <w:t xml:space="preserve">Vous êtes capable d’établir le programme hebdomadaire des séances, de lister le matériel nécessaire, </w:t>
      </w:r>
      <w:r w:rsidR="000D6213">
        <w:rPr>
          <w:rFonts w:cs="ArialNarrow"/>
          <w:color w:val="000000"/>
        </w:rPr>
        <w:t>d’animer des séances de découverte</w:t>
      </w:r>
      <w:r w:rsidR="000F47B1">
        <w:rPr>
          <w:rFonts w:cs="ArialNarrow"/>
          <w:color w:val="000000"/>
        </w:rPr>
        <w:t xml:space="preserve"> pour des non spécialistes.</w:t>
      </w:r>
    </w:p>
    <w:p w:rsidR="00BB724A" w:rsidRPr="00BB724A" w:rsidRDefault="00BB724A" w:rsidP="00F31DC8">
      <w:pPr>
        <w:autoSpaceDE w:val="0"/>
        <w:autoSpaceDN w:val="0"/>
        <w:adjustRightInd w:val="0"/>
        <w:spacing w:after="60" w:line="240" w:lineRule="auto"/>
        <w:rPr>
          <w:rFonts w:cs="ArialNarrow"/>
          <w:color w:val="000000"/>
        </w:rPr>
      </w:pPr>
      <w:r w:rsidRPr="00BB724A">
        <w:rPr>
          <w:rFonts w:cs="ArialNarrow"/>
          <w:color w:val="000000"/>
        </w:rPr>
        <w:t>Vous pouvez mener des séances basées sur l’évaluation des capacités physiques, des besoins techniques du stagiaire, de</w:t>
      </w:r>
      <w:r w:rsidR="00F8502A">
        <w:rPr>
          <w:rFonts w:cs="ArialNarrow"/>
          <w:color w:val="000000"/>
        </w:rPr>
        <w:t xml:space="preserve"> </w:t>
      </w:r>
      <w:r w:rsidRPr="00BB724A">
        <w:rPr>
          <w:rFonts w:cs="ArialNarrow"/>
          <w:color w:val="000000"/>
        </w:rPr>
        <w:t>l’évaluation de la performance, de l’analyse vidéo</w:t>
      </w:r>
      <w:r w:rsidR="000D6213">
        <w:rPr>
          <w:rFonts w:cs="ArialNarrow"/>
          <w:color w:val="000000"/>
        </w:rPr>
        <w:t xml:space="preserve"> sur tablette personnelle ou fournie</w:t>
      </w:r>
      <w:r w:rsidRPr="00BB724A">
        <w:rPr>
          <w:rFonts w:cs="ArialNarrow"/>
          <w:color w:val="000000"/>
        </w:rPr>
        <w:t>, du réglage du matériel. Vous réalisez pour chaque stagiaire la validation de son carnet de stage et l’évaluation finale.</w:t>
      </w:r>
    </w:p>
    <w:p w:rsidR="00BB724A" w:rsidRPr="00BB724A" w:rsidRDefault="00BB724A" w:rsidP="00F31DC8">
      <w:pPr>
        <w:autoSpaceDE w:val="0"/>
        <w:autoSpaceDN w:val="0"/>
        <w:adjustRightInd w:val="0"/>
        <w:spacing w:after="60" w:line="240" w:lineRule="auto"/>
        <w:rPr>
          <w:rFonts w:cs="ArialNarrow"/>
          <w:color w:val="000000"/>
        </w:rPr>
      </w:pPr>
      <w:r w:rsidRPr="00BB724A">
        <w:rPr>
          <w:rFonts w:cs="ArialNarrow"/>
          <w:color w:val="000000"/>
        </w:rPr>
        <w:t>Vous pouvez aussi intervenir sur des non-spécialistes pour des séances d’initiation et de découverte.</w:t>
      </w:r>
    </w:p>
    <w:p w:rsidR="00BB724A" w:rsidRPr="00F8502A" w:rsidRDefault="00BB724A" w:rsidP="00F31DC8">
      <w:pPr>
        <w:autoSpaceDE w:val="0"/>
        <w:autoSpaceDN w:val="0"/>
        <w:adjustRightInd w:val="0"/>
        <w:spacing w:after="60" w:line="240" w:lineRule="auto"/>
        <w:rPr>
          <w:rFonts w:cs="Times New Roman"/>
          <w:b/>
          <w:bCs/>
          <w:color w:val="000000"/>
          <w:sz w:val="28"/>
          <w:szCs w:val="28"/>
        </w:rPr>
      </w:pPr>
      <w:r w:rsidRPr="00055223">
        <w:rPr>
          <w:rFonts w:cs="Times New Roman"/>
          <w:b/>
          <w:bCs/>
          <w:color w:val="000000"/>
          <w:sz w:val="32"/>
          <w:szCs w:val="32"/>
        </w:rPr>
        <w:t xml:space="preserve">Degré d’autonomie dans les missions </w:t>
      </w:r>
      <w:r w:rsidRPr="00F8502A">
        <w:rPr>
          <w:rFonts w:cs="Times New Roman"/>
          <w:b/>
          <w:bCs/>
          <w:color w:val="000000"/>
          <w:sz w:val="28"/>
          <w:szCs w:val="28"/>
        </w:rPr>
        <w:t>:</w:t>
      </w:r>
    </w:p>
    <w:p w:rsidR="00BB724A" w:rsidRPr="00BB724A" w:rsidRDefault="00BB724A" w:rsidP="00F31DC8">
      <w:pPr>
        <w:autoSpaceDE w:val="0"/>
        <w:autoSpaceDN w:val="0"/>
        <w:adjustRightInd w:val="0"/>
        <w:spacing w:after="60" w:line="240" w:lineRule="auto"/>
        <w:rPr>
          <w:rFonts w:cs="ArialNarrow,Bold"/>
          <w:b/>
          <w:bCs/>
          <w:color w:val="000000"/>
        </w:rPr>
      </w:pPr>
      <w:r w:rsidRPr="00BB724A">
        <w:rPr>
          <w:rFonts w:cs="ArialNarrow"/>
          <w:color w:val="000000"/>
        </w:rPr>
        <w:t xml:space="preserve">Total, dans le domaine technique, pédagogique et </w:t>
      </w:r>
      <w:r w:rsidRPr="00BB724A">
        <w:rPr>
          <w:rFonts w:cs="ArialNarrow,Bold"/>
          <w:b/>
          <w:bCs/>
          <w:color w:val="000000"/>
        </w:rPr>
        <w:t>du cadre du programme spécifique des séjours.</w:t>
      </w:r>
    </w:p>
    <w:p w:rsidR="00BB724A" w:rsidRPr="00BB724A" w:rsidRDefault="00BB724A" w:rsidP="00F31DC8">
      <w:pPr>
        <w:autoSpaceDE w:val="0"/>
        <w:autoSpaceDN w:val="0"/>
        <w:adjustRightInd w:val="0"/>
        <w:spacing w:after="60" w:line="240" w:lineRule="auto"/>
        <w:rPr>
          <w:rFonts w:cs="ArialNarrow"/>
          <w:color w:val="000000"/>
        </w:rPr>
      </w:pPr>
      <w:r w:rsidRPr="00BB724A">
        <w:rPr>
          <w:rFonts w:cs="ArialNarrow"/>
          <w:color w:val="000000"/>
        </w:rPr>
        <w:t xml:space="preserve">Sous l’autorité du Directeur de l’accueil collectif des mineurs </w:t>
      </w:r>
      <w:r w:rsidR="00F8502A">
        <w:rPr>
          <w:rFonts w:cs="ArialNarrow"/>
          <w:color w:val="000000"/>
        </w:rPr>
        <w:t xml:space="preserve">(ACM) </w:t>
      </w:r>
      <w:r w:rsidRPr="00BB724A">
        <w:rPr>
          <w:rFonts w:cs="ArialNarrow"/>
          <w:color w:val="000000"/>
        </w:rPr>
        <w:t>pour les règles de vie en centre et le projet éducatif de l’association.</w:t>
      </w:r>
    </w:p>
    <w:p w:rsidR="00BB724A" w:rsidRPr="00055223" w:rsidRDefault="00BB724A" w:rsidP="00F31DC8">
      <w:pPr>
        <w:autoSpaceDE w:val="0"/>
        <w:autoSpaceDN w:val="0"/>
        <w:adjustRightInd w:val="0"/>
        <w:spacing w:after="60" w:line="240" w:lineRule="auto"/>
        <w:rPr>
          <w:rFonts w:cs="Times New Roman"/>
          <w:b/>
          <w:bCs/>
          <w:color w:val="000000"/>
          <w:sz w:val="32"/>
          <w:szCs w:val="32"/>
        </w:rPr>
      </w:pPr>
      <w:r w:rsidRPr="00055223">
        <w:rPr>
          <w:rFonts w:cs="Times New Roman"/>
          <w:b/>
          <w:bCs/>
          <w:color w:val="000000"/>
          <w:sz w:val="32"/>
          <w:szCs w:val="32"/>
        </w:rPr>
        <w:t>Représentation de l’organisme (interne et externe)</w:t>
      </w:r>
    </w:p>
    <w:p w:rsidR="00BB724A" w:rsidRPr="00BB724A" w:rsidRDefault="00BB724A" w:rsidP="00F31DC8">
      <w:pPr>
        <w:autoSpaceDE w:val="0"/>
        <w:autoSpaceDN w:val="0"/>
        <w:adjustRightInd w:val="0"/>
        <w:spacing w:after="60" w:line="240" w:lineRule="auto"/>
        <w:rPr>
          <w:rFonts w:cs="ArialNarrow"/>
          <w:color w:val="000000"/>
        </w:rPr>
      </w:pPr>
      <w:r w:rsidRPr="00BB724A">
        <w:rPr>
          <w:rFonts w:cs="ArialNarrow"/>
          <w:color w:val="000000"/>
        </w:rPr>
        <w:t xml:space="preserve">Vous représentez l’association dans vos contacts avec le Service des Sports de </w:t>
      </w:r>
      <w:r w:rsidR="000F47B1">
        <w:rPr>
          <w:rFonts w:cs="ArialNarrow"/>
          <w:color w:val="000000"/>
        </w:rPr>
        <w:t xml:space="preserve">Saint </w:t>
      </w:r>
      <w:proofErr w:type="spellStart"/>
      <w:r w:rsidR="000F47B1">
        <w:rPr>
          <w:rFonts w:cs="ArialNarrow"/>
          <w:color w:val="000000"/>
        </w:rPr>
        <w:t>Affrique</w:t>
      </w:r>
      <w:proofErr w:type="spellEnd"/>
      <w:r w:rsidRPr="00BB724A">
        <w:rPr>
          <w:rFonts w:cs="ArialNarrow"/>
          <w:color w:val="000000"/>
        </w:rPr>
        <w:t xml:space="preserve">, </w:t>
      </w:r>
      <w:r w:rsidR="000F47B1">
        <w:rPr>
          <w:rFonts w:cs="ArialNarrow"/>
          <w:color w:val="000000"/>
        </w:rPr>
        <w:t>d</w:t>
      </w:r>
      <w:r w:rsidR="000D6213">
        <w:rPr>
          <w:rFonts w:cs="ArialNarrow"/>
          <w:color w:val="000000"/>
        </w:rPr>
        <w:t xml:space="preserve">u club local </w:t>
      </w:r>
      <w:r w:rsidRPr="00BB724A">
        <w:rPr>
          <w:rFonts w:cs="ArialNarrow"/>
          <w:color w:val="000000"/>
        </w:rPr>
        <w:t>et des</w:t>
      </w:r>
      <w:r w:rsidR="00F8502A">
        <w:rPr>
          <w:rFonts w:cs="ArialNarrow"/>
          <w:color w:val="000000"/>
        </w:rPr>
        <w:t xml:space="preserve"> </w:t>
      </w:r>
      <w:r w:rsidRPr="00BB724A">
        <w:rPr>
          <w:rFonts w:cs="ArialNarrow"/>
          <w:color w:val="000000"/>
        </w:rPr>
        <w:t>associations sportives locales.</w:t>
      </w:r>
    </w:p>
    <w:p w:rsidR="00BB724A" w:rsidRPr="00055223" w:rsidRDefault="00BB724A" w:rsidP="00F31DC8">
      <w:pPr>
        <w:autoSpaceDE w:val="0"/>
        <w:autoSpaceDN w:val="0"/>
        <w:adjustRightInd w:val="0"/>
        <w:spacing w:after="60" w:line="240" w:lineRule="auto"/>
        <w:rPr>
          <w:rFonts w:cs="Times New Roman"/>
          <w:b/>
          <w:bCs/>
          <w:color w:val="000000"/>
          <w:sz w:val="32"/>
          <w:szCs w:val="32"/>
        </w:rPr>
      </w:pPr>
      <w:r w:rsidRPr="00055223">
        <w:rPr>
          <w:rFonts w:cs="Times New Roman"/>
          <w:b/>
          <w:bCs/>
          <w:color w:val="000000"/>
          <w:sz w:val="32"/>
          <w:szCs w:val="32"/>
        </w:rPr>
        <w:t>Connaissances et diplômes requis :</w:t>
      </w:r>
    </w:p>
    <w:p w:rsidR="00BB724A" w:rsidRPr="00BB724A" w:rsidRDefault="00BB724A" w:rsidP="00F31DC8">
      <w:pPr>
        <w:autoSpaceDE w:val="0"/>
        <w:autoSpaceDN w:val="0"/>
        <w:adjustRightInd w:val="0"/>
        <w:spacing w:after="60" w:line="240" w:lineRule="auto"/>
        <w:rPr>
          <w:rFonts w:cs="ArialNarrow"/>
          <w:color w:val="000000"/>
        </w:rPr>
      </w:pPr>
      <w:r w:rsidRPr="00BB724A">
        <w:rPr>
          <w:rFonts w:cs="ArialNarrow"/>
          <w:color w:val="000000"/>
        </w:rPr>
        <w:t>BE</w:t>
      </w:r>
      <w:r w:rsidR="00055223">
        <w:rPr>
          <w:rFonts w:cs="ArialNarrow"/>
          <w:color w:val="000000"/>
        </w:rPr>
        <w:t>/DE</w:t>
      </w:r>
      <w:r w:rsidRPr="00BB724A">
        <w:rPr>
          <w:rFonts w:cs="ArialNarrow"/>
          <w:color w:val="000000"/>
        </w:rPr>
        <w:t xml:space="preserve"> </w:t>
      </w:r>
      <w:r w:rsidR="000D6213">
        <w:rPr>
          <w:rFonts w:cs="ArialNarrow"/>
          <w:color w:val="000000"/>
        </w:rPr>
        <w:t>Tennis de Table</w:t>
      </w:r>
      <w:r w:rsidRPr="00BB724A">
        <w:rPr>
          <w:rFonts w:cs="ArialNarrow"/>
          <w:color w:val="000000"/>
        </w:rPr>
        <w:t xml:space="preserve"> + expérience de la diversité des </w:t>
      </w:r>
      <w:r w:rsidR="000F47B1">
        <w:rPr>
          <w:rFonts w:cs="ArialNarrow"/>
          <w:color w:val="000000"/>
        </w:rPr>
        <w:t>activités d’animations. – Avoir son permis B depuis plus de deux ans, et être en capacité de conduire un minibus mis à disposition, serait un plus.</w:t>
      </w:r>
    </w:p>
    <w:p w:rsidR="00BB724A" w:rsidRPr="00055223" w:rsidRDefault="00BB724A" w:rsidP="00F31DC8">
      <w:pPr>
        <w:autoSpaceDE w:val="0"/>
        <w:autoSpaceDN w:val="0"/>
        <w:adjustRightInd w:val="0"/>
        <w:spacing w:after="60" w:line="240" w:lineRule="auto"/>
        <w:rPr>
          <w:rFonts w:cs="Times New Roman"/>
          <w:b/>
          <w:bCs/>
          <w:color w:val="000000"/>
          <w:sz w:val="32"/>
          <w:szCs w:val="32"/>
        </w:rPr>
      </w:pPr>
      <w:r w:rsidRPr="00055223">
        <w:rPr>
          <w:rFonts w:cs="Times New Roman"/>
          <w:b/>
          <w:bCs/>
          <w:color w:val="000000"/>
          <w:sz w:val="32"/>
          <w:szCs w:val="32"/>
        </w:rPr>
        <w:t>Rémunération et avantages</w:t>
      </w:r>
    </w:p>
    <w:p w:rsidR="00BB724A" w:rsidRPr="00BB724A" w:rsidRDefault="00BB724A" w:rsidP="00F31DC8">
      <w:pPr>
        <w:autoSpaceDE w:val="0"/>
        <w:autoSpaceDN w:val="0"/>
        <w:adjustRightInd w:val="0"/>
        <w:spacing w:after="60" w:line="240" w:lineRule="auto"/>
        <w:rPr>
          <w:rFonts w:cs="ArialNarrow"/>
          <w:color w:val="000000"/>
        </w:rPr>
      </w:pPr>
      <w:r w:rsidRPr="00BB724A">
        <w:rPr>
          <w:rFonts w:cs="ArialNarrow"/>
          <w:color w:val="000000"/>
        </w:rPr>
        <w:t xml:space="preserve">Nourri, logé sur le centre pour la </w:t>
      </w:r>
      <w:r w:rsidR="000F47B1">
        <w:rPr>
          <w:rFonts w:cs="ArialNarrow"/>
          <w:color w:val="000000"/>
        </w:rPr>
        <w:t>période</w:t>
      </w:r>
      <w:r w:rsidRPr="00BB724A">
        <w:rPr>
          <w:rFonts w:cs="ArialNarrow"/>
          <w:color w:val="000000"/>
        </w:rPr>
        <w:t xml:space="preserve"> complète : avantages en nature évalués </w:t>
      </w:r>
      <w:r w:rsidRPr="006854E3">
        <w:rPr>
          <w:rFonts w:cs="ArialNarrow"/>
          <w:b/>
          <w:bCs/>
          <w:color w:val="000000"/>
        </w:rPr>
        <w:t xml:space="preserve">à </w:t>
      </w:r>
      <w:r w:rsidR="000F47B1">
        <w:rPr>
          <w:rFonts w:cs="ArialNarrow"/>
          <w:b/>
          <w:bCs/>
          <w:color w:val="000000"/>
        </w:rPr>
        <w:t>350</w:t>
      </w:r>
      <w:r w:rsidRPr="006854E3">
        <w:rPr>
          <w:rFonts w:cs="ArialNarrow"/>
          <w:b/>
          <w:bCs/>
          <w:color w:val="000000"/>
        </w:rPr>
        <w:t>€/semaine</w:t>
      </w:r>
      <w:r w:rsidRPr="00BB724A">
        <w:rPr>
          <w:rFonts w:cs="ArialNarrow"/>
          <w:color w:val="000000"/>
        </w:rPr>
        <w:t>.</w:t>
      </w:r>
      <w:r w:rsidR="00055223">
        <w:rPr>
          <w:rFonts w:cs="ArialNarrow"/>
          <w:color w:val="000000"/>
        </w:rPr>
        <w:t xml:space="preserve"> Déplacements, </w:t>
      </w:r>
      <w:r w:rsidR="00F8502A">
        <w:rPr>
          <w:rFonts w:cs="ArialNarrow"/>
          <w:color w:val="000000"/>
        </w:rPr>
        <w:t>4</w:t>
      </w:r>
      <w:r w:rsidRPr="00BB724A">
        <w:rPr>
          <w:rFonts w:cs="ArialNarrow"/>
          <w:color w:val="000000"/>
        </w:rPr>
        <w:t>0 € remboursés par semaine d’intervention</w:t>
      </w:r>
      <w:r w:rsidR="00F8502A">
        <w:rPr>
          <w:rFonts w:cs="ArialNarrow"/>
          <w:color w:val="000000"/>
        </w:rPr>
        <w:t>, ou 100 € pour les trois semaines.</w:t>
      </w:r>
    </w:p>
    <w:p w:rsidR="000F47B1" w:rsidRPr="00BB724A" w:rsidRDefault="000F47B1" w:rsidP="000F47B1">
      <w:pPr>
        <w:autoSpaceDE w:val="0"/>
        <w:autoSpaceDN w:val="0"/>
        <w:adjustRightInd w:val="0"/>
        <w:spacing w:after="60" w:line="240" w:lineRule="auto"/>
        <w:rPr>
          <w:rFonts w:cs="ArialNarrow,Italic"/>
          <w:i/>
          <w:iCs/>
          <w:color w:val="000000"/>
        </w:rPr>
      </w:pPr>
      <w:r>
        <w:rPr>
          <w:rFonts w:cs="ArialNarrow,Bold"/>
          <w:b/>
          <w:bCs/>
          <w:color w:val="000000"/>
        </w:rPr>
        <w:t>Rémunération nette ou brute, à négocier suivant votre statut</w:t>
      </w:r>
      <w:r w:rsidRPr="00BB724A">
        <w:rPr>
          <w:rFonts w:cs="ArialNarrow,Bold"/>
          <w:b/>
          <w:bCs/>
          <w:color w:val="000000"/>
        </w:rPr>
        <w:t xml:space="preserve"> </w:t>
      </w:r>
      <w:r w:rsidRPr="00BB724A">
        <w:rPr>
          <w:rFonts w:cs="ArialNarrow"/>
          <w:color w:val="000000"/>
        </w:rPr>
        <w:t>(</w:t>
      </w:r>
      <w:r>
        <w:rPr>
          <w:rFonts w:cs="ArialNarrow,Italic"/>
          <w:i/>
          <w:iCs/>
          <w:color w:val="000000"/>
        </w:rPr>
        <w:t xml:space="preserve">mise à disposition par votre club, votre </w:t>
      </w:r>
      <w:proofErr w:type="spellStart"/>
      <w:r>
        <w:rPr>
          <w:rFonts w:cs="ArialNarrow,Italic"/>
          <w:i/>
          <w:iCs/>
          <w:color w:val="000000"/>
        </w:rPr>
        <w:t>codep</w:t>
      </w:r>
      <w:proofErr w:type="spellEnd"/>
      <w:r>
        <w:rPr>
          <w:rFonts w:cs="ArialNarrow,Italic"/>
          <w:i/>
          <w:iCs/>
          <w:color w:val="000000"/>
        </w:rPr>
        <w:t>, CDD animateur</w:t>
      </w:r>
      <w:r w:rsidRPr="00BB724A">
        <w:rPr>
          <w:rFonts w:cs="ArialNarrow,Italic"/>
          <w:i/>
          <w:iCs/>
          <w:color w:val="000000"/>
        </w:rPr>
        <w:t>)</w:t>
      </w:r>
    </w:p>
    <w:p w:rsidR="00653354" w:rsidRDefault="000F47B1" w:rsidP="00F31DC8">
      <w:pPr>
        <w:spacing w:after="60"/>
        <w:rPr>
          <w:rFonts w:cs="ArialNarrow"/>
          <w:color w:val="000000"/>
        </w:rPr>
      </w:pPr>
      <w:r>
        <w:rPr>
          <w:rFonts w:cs="ArialNarrow"/>
          <w:color w:val="000000"/>
        </w:rPr>
        <w:t>Deux maillots</w:t>
      </w:r>
      <w:r w:rsidR="00BB724A" w:rsidRPr="00BB724A">
        <w:rPr>
          <w:rFonts w:cs="ArialNarrow"/>
          <w:color w:val="000000"/>
        </w:rPr>
        <w:t xml:space="preserve"> </w:t>
      </w:r>
      <w:proofErr w:type="gramStart"/>
      <w:r w:rsidR="00BB724A" w:rsidRPr="00BB724A">
        <w:rPr>
          <w:rFonts w:cs="ArialNarrow"/>
          <w:color w:val="000000"/>
        </w:rPr>
        <w:t>cadre</w:t>
      </w:r>
      <w:proofErr w:type="gramEnd"/>
      <w:r w:rsidR="00BB724A" w:rsidRPr="00BB724A">
        <w:rPr>
          <w:rFonts w:cs="ArialNarrow"/>
          <w:color w:val="000000"/>
        </w:rPr>
        <w:t xml:space="preserve"> d’entraînement </w:t>
      </w:r>
      <w:r w:rsidR="007B6D64">
        <w:rPr>
          <w:rFonts w:cs="ArialNarrow"/>
          <w:color w:val="000000"/>
        </w:rPr>
        <w:t xml:space="preserve">Sport et Tourisme </w:t>
      </w:r>
      <w:r w:rsidR="00BB724A" w:rsidRPr="00BB724A">
        <w:rPr>
          <w:rFonts w:cs="ArialNarrow"/>
          <w:color w:val="000000"/>
        </w:rPr>
        <w:t>offert.</w:t>
      </w:r>
    </w:p>
    <w:p w:rsidR="0063295E" w:rsidRPr="00BB724A" w:rsidRDefault="0063295E" w:rsidP="00F31DC8">
      <w:pPr>
        <w:spacing w:after="60"/>
      </w:pPr>
      <w:hyperlink r:id="rId5" w:history="1">
        <w:r w:rsidRPr="00370D41">
          <w:rPr>
            <w:rStyle w:val="Lienhypertexte"/>
            <w:rFonts w:cs="ArialNarrow"/>
          </w:rPr>
          <w:t>Contact@tourisme-et-sport.com</w:t>
        </w:r>
      </w:hyperlink>
      <w:r>
        <w:rPr>
          <w:rFonts w:cs="ArialNarrow"/>
          <w:color w:val="000000"/>
        </w:rPr>
        <w:t xml:space="preserve"> </w:t>
      </w:r>
    </w:p>
    <w:sectPr w:rsidR="0063295E" w:rsidRPr="00BB724A" w:rsidSect="00BB72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BoldIT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4A"/>
    <w:rsid w:val="00055223"/>
    <w:rsid w:val="000D6213"/>
    <w:rsid w:val="000F47B1"/>
    <w:rsid w:val="002D2013"/>
    <w:rsid w:val="0063295E"/>
    <w:rsid w:val="00653354"/>
    <w:rsid w:val="006854E3"/>
    <w:rsid w:val="00797DF0"/>
    <w:rsid w:val="007B6D64"/>
    <w:rsid w:val="00B241BA"/>
    <w:rsid w:val="00BA5D31"/>
    <w:rsid w:val="00BB724A"/>
    <w:rsid w:val="00E62C21"/>
    <w:rsid w:val="00F10BE6"/>
    <w:rsid w:val="00F31DC8"/>
    <w:rsid w:val="00F8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CA53"/>
  <w15:chartTrackingRefBased/>
  <w15:docId w15:val="{94219770-05BD-42D4-8370-0E179D60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241B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4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tourisme-et-sport.com" TargetMode="External"/><Relationship Id="rId4" Type="http://schemas.openxmlformats.org/officeDocument/2006/relationships/hyperlink" Target="http://www.tourisme-et-sport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</dc:creator>
  <cp:keywords/>
  <dc:description/>
  <cp:lastModifiedBy>Jean-Paul</cp:lastModifiedBy>
  <cp:revision>2</cp:revision>
  <dcterms:created xsi:type="dcterms:W3CDTF">2023-03-13T11:28:00Z</dcterms:created>
  <dcterms:modified xsi:type="dcterms:W3CDTF">2023-03-13T11:28:00Z</dcterms:modified>
</cp:coreProperties>
</file>